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  <w:bookmarkStart w:id="0" w:name="_GoBack"/>
            <w:bookmarkEnd w:id="0"/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1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CD21A3" w:rsidP="002E5CA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2E5CAE">
              <w:t>20.12.2019 г.</w:t>
            </w:r>
            <w:r>
              <w:fldChar w:fldCharType="end"/>
            </w:r>
            <w:bookmarkEnd w:id="1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CD21A3" w:rsidP="00F2478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F24785">
              <w:t>65/15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:rsidR="00676AE1" w:rsidRDefault="00CD21A3" w:rsidP="007E40A5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7E40A5" w:rsidRPr="007E40A5">
              <w:t>О внесении изменени</w:t>
            </w:r>
            <w:r w:rsidR="002E5CAE">
              <w:t>й</w:t>
            </w:r>
            <w:r w:rsidR="007E40A5" w:rsidRPr="007E40A5">
              <w:t xml:space="preserve"> в решение региональной службы по тарифам Нижегородской области </w:t>
            </w:r>
          </w:p>
          <w:p w:rsidR="0085764D" w:rsidRPr="00252D0D" w:rsidRDefault="007E40A5" w:rsidP="00525C0B">
            <w:pPr>
              <w:jc w:val="center"/>
            </w:pPr>
            <w:r w:rsidRPr="007E40A5">
              <w:t xml:space="preserve">от </w:t>
            </w:r>
            <w:r w:rsidR="00F11F60">
              <w:t>19</w:t>
            </w:r>
            <w:r w:rsidRPr="007E40A5">
              <w:t xml:space="preserve"> </w:t>
            </w:r>
            <w:r w:rsidR="00F11F60">
              <w:t>декабря</w:t>
            </w:r>
            <w:r w:rsidRPr="007E40A5">
              <w:t xml:space="preserve"> 201</w:t>
            </w:r>
            <w:r w:rsidR="00F11F60">
              <w:t>7</w:t>
            </w:r>
            <w:r w:rsidRPr="007E40A5">
              <w:t xml:space="preserve"> г. № </w:t>
            </w:r>
            <w:r w:rsidR="00F11F60">
              <w:t>6</w:t>
            </w:r>
            <w:r w:rsidR="00525C0B">
              <w:t>6</w:t>
            </w:r>
            <w:r w:rsidRPr="007E40A5">
              <w:t>/</w:t>
            </w:r>
            <w:r w:rsidR="00F11F60">
              <w:t>14</w:t>
            </w:r>
            <w:r w:rsidRPr="007E40A5">
              <w:t xml:space="preserve"> «Об установлении </w:t>
            </w:r>
            <w:r w:rsidR="00F11F60" w:rsidRPr="00F11F60">
              <w:t>АКЦИОНЕРНО</w:t>
            </w:r>
            <w:r w:rsidR="00F11F60">
              <w:t>МУ</w:t>
            </w:r>
            <w:r w:rsidR="00F11F60" w:rsidRPr="00F11F60">
              <w:t xml:space="preserve"> ОБЩЕСТВ</w:t>
            </w:r>
            <w:r w:rsidR="00F11F60">
              <w:t>У</w:t>
            </w:r>
            <w:r w:rsidR="00F11F60" w:rsidRPr="00F11F60">
              <w:t xml:space="preserve"> «ТЕПЛОЭНЕРГО»</w:t>
            </w:r>
            <w:r w:rsidRPr="007E40A5">
              <w:t xml:space="preserve">, г. Нижний Новгород, тарифов на тепловую энергию (мощность), поставляемую потребителям г. </w:t>
            </w:r>
            <w:r w:rsidR="00F11F60">
              <w:t>Нижнего Новгорода</w:t>
            </w:r>
            <w:r w:rsidRPr="007E40A5">
              <w:t>»</w:t>
            </w:r>
            <w:r w:rsidR="00CD21A3"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6352F" w:rsidRDefault="0046352F" w:rsidP="00DD2C81">
      <w:pPr>
        <w:tabs>
          <w:tab w:val="left" w:pos="1897"/>
        </w:tabs>
        <w:jc w:val="center"/>
        <w:rPr>
          <w:bCs/>
          <w:szCs w:val="28"/>
        </w:rPr>
      </w:pPr>
    </w:p>
    <w:p w:rsidR="00D4635C" w:rsidRDefault="00D4635C" w:rsidP="00740F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F24785" w:rsidRDefault="00F24785" w:rsidP="00740F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7E40A5" w:rsidRPr="007E40A5" w:rsidRDefault="007E40A5" w:rsidP="00525C0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proofErr w:type="gramStart"/>
      <w:r w:rsidRPr="007E40A5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>
        <w:rPr>
          <w:szCs w:val="28"/>
        </w:rPr>
        <w:t xml:space="preserve">              </w:t>
      </w:r>
      <w:r w:rsidRPr="007E40A5">
        <w:rPr>
          <w:szCs w:val="28"/>
        </w:rPr>
        <w:t>от 22 октября 2012 г. № 1075 «О ценообразовании в сфере теплоснабжения» и на основании рассмотрения расчетных и обосновывающих материалов, представленных</w:t>
      </w:r>
      <w:r w:rsidRPr="007E40A5">
        <w:rPr>
          <w:noProof/>
          <w:szCs w:val="28"/>
        </w:rPr>
        <w:t xml:space="preserve"> </w:t>
      </w:r>
      <w:r w:rsidR="00F11F60">
        <w:rPr>
          <w:noProof/>
          <w:szCs w:val="28"/>
        </w:rPr>
        <w:t>АКЦИОНЕРНЫМ</w:t>
      </w:r>
      <w:r w:rsidR="00F11F60" w:rsidRPr="00F11F60">
        <w:rPr>
          <w:noProof/>
          <w:szCs w:val="28"/>
        </w:rPr>
        <w:t xml:space="preserve"> ОБЩЕСТВО</w:t>
      </w:r>
      <w:r w:rsidR="00F11F60">
        <w:rPr>
          <w:noProof/>
          <w:szCs w:val="28"/>
        </w:rPr>
        <w:t>М «ТЕПЛОЭНЕРГО»</w:t>
      </w:r>
      <w:r w:rsidR="00F11F60">
        <w:rPr>
          <w:color w:val="000000"/>
          <w:szCs w:val="28"/>
        </w:rPr>
        <w:t xml:space="preserve"> </w:t>
      </w:r>
      <w:r w:rsidR="00A16571">
        <w:rPr>
          <w:color w:val="000000"/>
          <w:szCs w:val="28"/>
        </w:rPr>
        <w:br/>
      </w:r>
      <w:r w:rsidRPr="007E40A5">
        <w:rPr>
          <w:noProof/>
          <w:szCs w:val="28"/>
        </w:rPr>
        <w:t xml:space="preserve">(ИНН </w:t>
      </w:r>
      <w:r w:rsidR="00F11F60" w:rsidRPr="00F11F60">
        <w:rPr>
          <w:noProof/>
          <w:szCs w:val="28"/>
        </w:rPr>
        <w:t>5257087027</w:t>
      </w:r>
      <w:r w:rsidRPr="007E40A5">
        <w:rPr>
          <w:noProof/>
          <w:szCs w:val="28"/>
        </w:rPr>
        <w:t xml:space="preserve">), г. Нижний Новгород, </w:t>
      </w:r>
      <w:r w:rsidRPr="007E40A5">
        <w:rPr>
          <w:szCs w:val="28"/>
        </w:rPr>
        <w:t xml:space="preserve">экспертного заключения </w:t>
      </w:r>
      <w:proofErr w:type="spellStart"/>
      <w:r w:rsidRPr="007E40A5">
        <w:rPr>
          <w:szCs w:val="28"/>
        </w:rPr>
        <w:t>рег</w:t>
      </w:r>
      <w:proofErr w:type="spellEnd"/>
      <w:r w:rsidRPr="007E40A5">
        <w:rPr>
          <w:szCs w:val="28"/>
        </w:rPr>
        <w:t xml:space="preserve">. </w:t>
      </w:r>
      <w:r w:rsidR="009C76A0" w:rsidRPr="009C76A0">
        <w:rPr>
          <w:szCs w:val="28"/>
        </w:rPr>
        <w:t>№ в-</w:t>
      </w:r>
      <w:r w:rsidR="009C76A0">
        <w:rPr>
          <w:szCs w:val="28"/>
        </w:rPr>
        <w:t>1204</w:t>
      </w:r>
      <w:r w:rsidR="009C76A0" w:rsidRPr="009C76A0">
        <w:rPr>
          <w:szCs w:val="28"/>
        </w:rPr>
        <w:t xml:space="preserve"> от 13 декабря 2019 г.:</w:t>
      </w:r>
      <w:proofErr w:type="gramEnd"/>
    </w:p>
    <w:p w:rsidR="00C56A55" w:rsidRPr="00C56A55" w:rsidRDefault="007E40A5" w:rsidP="00C56A55">
      <w:pPr>
        <w:spacing w:line="276" w:lineRule="auto"/>
        <w:ind w:firstLine="709"/>
        <w:jc w:val="both"/>
        <w:rPr>
          <w:noProof/>
          <w:szCs w:val="28"/>
        </w:rPr>
      </w:pPr>
      <w:r w:rsidRPr="00C56A55">
        <w:rPr>
          <w:b/>
          <w:szCs w:val="28"/>
        </w:rPr>
        <w:t>1.</w:t>
      </w:r>
      <w:r w:rsidRPr="00C56A55">
        <w:rPr>
          <w:szCs w:val="28"/>
        </w:rPr>
        <w:t xml:space="preserve"> Внести </w:t>
      </w:r>
      <w:r w:rsidRPr="00C56A55">
        <w:rPr>
          <w:noProof/>
          <w:szCs w:val="28"/>
        </w:rPr>
        <w:t xml:space="preserve">в решение региональной службы по тарифам Нижегородской области </w:t>
      </w:r>
      <w:r w:rsidR="00F11F60" w:rsidRPr="00C56A55">
        <w:rPr>
          <w:noProof/>
          <w:szCs w:val="28"/>
        </w:rPr>
        <w:t>от 19</w:t>
      </w:r>
      <w:r w:rsidRPr="00C56A55">
        <w:rPr>
          <w:noProof/>
          <w:szCs w:val="28"/>
        </w:rPr>
        <w:t xml:space="preserve"> </w:t>
      </w:r>
      <w:r w:rsidR="00F11F60" w:rsidRPr="00C56A55">
        <w:rPr>
          <w:noProof/>
          <w:szCs w:val="28"/>
        </w:rPr>
        <w:t>декабря 2017 г. № 6</w:t>
      </w:r>
      <w:r w:rsidR="00525C0B" w:rsidRPr="00C56A55">
        <w:rPr>
          <w:noProof/>
          <w:szCs w:val="28"/>
        </w:rPr>
        <w:t>6</w:t>
      </w:r>
      <w:r w:rsidR="00F11F60" w:rsidRPr="00C56A55">
        <w:rPr>
          <w:noProof/>
          <w:szCs w:val="28"/>
        </w:rPr>
        <w:t>/14</w:t>
      </w:r>
      <w:r w:rsidRPr="00C56A55">
        <w:rPr>
          <w:noProof/>
          <w:szCs w:val="28"/>
        </w:rPr>
        <w:t xml:space="preserve"> </w:t>
      </w:r>
      <w:r w:rsidR="00F11F60" w:rsidRPr="00C56A55">
        <w:rPr>
          <w:noProof/>
          <w:szCs w:val="28"/>
        </w:rPr>
        <w:t>«Об установлении АКЦИОНЕРНОМУ ОБЩЕСТВУ «ТЕПЛОЭНЕРГО», г. Нижний Новгород, тарифов на тепловую энергию (мощность), поставляемую потребителям г. Нижнего Новгорода»</w:t>
      </w:r>
      <w:r w:rsidRPr="00C56A55">
        <w:rPr>
          <w:noProof/>
          <w:szCs w:val="28"/>
        </w:rPr>
        <w:t xml:space="preserve"> </w:t>
      </w:r>
      <w:r w:rsidR="00C56A55" w:rsidRPr="00C56A55">
        <w:rPr>
          <w:noProof/>
          <w:szCs w:val="28"/>
        </w:rPr>
        <w:t>следующие изменения:</w:t>
      </w:r>
    </w:p>
    <w:p w:rsidR="00C56A55" w:rsidRPr="00C56A55" w:rsidRDefault="00C56A55" w:rsidP="00C56A55">
      <w:pPr>
        <w:spacing w:line="276" w:lineRule="auto"/>
        <w:jc w:val="both"/>
        <w:rPr>
          <w:noProof/>
          <w:szCs w:val="28"/>
        </w:rPr>
      </w:pPr>
      <w:r w:rsidRPr="00C56A55">
        <w:rPr>
          <w:b/>
          <w:i/>
          <w:noProof/>
          <w:szCs w:val="28"/>
        </w:rPr>
        <w:t>1.1.</w:t>
      </w:r>
      <w:r w:rsidRPr="00C56A55">
        <w:rPr>
          <w:noProof/>
          <w:szCs w:val="28"/>
        </w:rPr>
        <w:t xml:space="preserve"> В наименовании и пункте 2 решения слова «потребителям г. Нижнего Новгорода» заменить словами «потребителям городского округа город Нижний Новгород».</w:t>
      </w:r>
    </w:p>
    <w:p w:rsidR="00C56A55" w:rsidRPr="00C56A55" w:rsidRDefault="00C56A55" w:rsidP="00C56A55">
      <w:pPr>
        <w:spacing w:line="276" w:lineRule="auto"/>
        <w:jc w:val="both"/>
        <w:rPr>
          <w:noProof/>
          <w:szCs w:val="28"/>
        </w:rPr>
      </w:pPr>
      <w:r w:rsidRPr="00C56A55">
        <w:rPr>
          <w:b/>
          <w:i/>
          <w:noProof/>
          <w:szCs w:val="28"/>
        </w:rPr>
        <w:t>1.2.</w:t>
      </w:r>
      <w:r w:rsidRPr="00C56A55">
        <w:rPr>
          <w:noProof/>
          <w:szCs w:val="28"/>
        </w:rPr>
        <w:t xml:space="preserve"> Приложение 2 к решению изложить в следующей редакции:</w:t>
      </w:r>
    </w:p>
    <w:p w:rsidR="00C56A55" w:rsidRPr="00C56A55" w:rsidRDefault="00C56A55" w:rsidP="00C56A55">
      <w:pPr>
        <w:spacing w:line="276" w:lineRule="auto"/>
        <w:jc w:val="both"/>
        <w:rPr>
          <w:noProof/>
          <w:szCs w:val="28"/>
        </w:rPr>
      </w:pPr>
      <w:r w:rsidRPr="00C56A55">
        <w:rPr>
          <w:noProof/>
          <w:szCs w:val="28"/>
        </w:rPr>
        <w:t>«</w:t>
      </w:r>
    </w:p>
    <w:p w:rsidR="00C56A55" w:rsidRPr="00C56A55" w:rsidRDefault="00C56A55" w:rsidP="00C56A55">
      <w:pPr>
        <w:tabs>
          <w:tab w:val="left" w:pos="1897"/>
        </w:tabs>
        <w:spacing w:line="276" w:lineRule="auto"/>
        <w:ind w:left="4253"/>
        <w:jc w:val="center"/>
        <w:rPr>
          <w:szCs w:val="28"/>
        </w:rPr>
      </w:pPr>
      <w:r w:rsidRPr="00C56A55">
        <w:rPr>
          <w:szCs w:val="28"/>
        </w:rPr>
        <w:t>ПРИЛОЖЕНИЕ 2</w:t>
      </w:r>
    </w:p>
    <w:p w:rsidR="00C56A55" w:rsidRPr="00C56A55" w:rsidRDefault="00C56A55" w:rsidP="00C56A55">
      <w:pPr>
        <w:tabs>
          <w:tab w:val="left" w:pos="1897"/>
        </w:tabs>
        <w:ind w:left="4253"/>
        <w:jc w:val="center"/>
        <w:rPr>
          <w:szCs w:val="28"/>
        </w:rPr>
      </w:pPr>
      <w:r w:rsidRPr="00C56A55">
        <w:rPr>
          <w:szCs w:val="28"/>
        </w:rPr>
        <w:t xml:space="preserve">к решению региональной службы </w:t>
      </w:r>
    </w:p>
    <w:p w:rsidR="00C56A55" w:rsidRPr="00C56A55" w:rsidRDefault="00C56A55" w:rsidP="00C56A55">
      <w:pPr>
        <w:tabs>
          <w:tab w:val="left" w:pos="1897"/>
        </w:tabs>
        <w:ind w:left="4253"/>
        <w:jc w:val="center"/>
        <w:rPr>
          <w:szCs w:val="28"/>
        </w:rPr>
      </w:pPr>
      <w:r w:rsidRPr="00C56A55">
        <w:rPr>
          <w:szCs w:val="28"/>
        </w:rPr>
        <w:t xml:space="preserve">по тарифам Нижегородской области </w:t>
      </w:r>
    </w:p>
    <w:p w:rsidR="00C56A55" w:rsidRPr="00C56A55" w:rsidRDefault="00C56A55" w:rsidP="00C56A55">
      <w:pPr>
        <w:tabs>
          <w:tab w:val="left" w:pos="1897"/>
        </w:tabs>
        <w:ind w:left="4253"/>
        <w:jc w:val="center"/>
        <w:rPr>
          <w:szCs w:val="28"/>
        </w:rPr>
      </w:pPr>
      <w:r w:rsidRPr="00C56A55">
        <w:rPr>
          <w:szCs w:val="28"/>
        </w:rPr>
        <w:t>от 19 декабря 2017 г. № 66/14</w:t>
      </w:r>
    </w:p>
    <w:p w:rsidR="00C56A55" w:rsidRPr="00C56A55" w:rsidRDefault="00C56A55" w:rsidP="00C56A55">
      <w:pPr>
        <w:tabs>
          <w:tab w:val="left" w:pos="1897"/>
        </w:tabs>
        <w:spacing w:line="276" w:lineRule="auto"/>
        <w:jc w:val="right"/>
        <w:rPr>
          <w:szCs w:val="28"/>
        </w:rPr>
      </w:pPr>
    </w:p>
    <w:p w:rsidR="00C56A55" w:rsidRDefault="00C56A55" w:rsidP="00C56A55">
      <w:pPr>
        <w:jc w:val="center"/>
        <w:rPr>
          <w:b/>
          <w:noProof/>
          <w:szCs w:val="28"/>
        </w:rPr>
      </w:pPr>
      <w:r w:rsidRPr="00C56A55">
        <w:rPr>
          <w:b/>
          <w:szCs w:val="28"/>
        </w:rPr>
        <w:lastRenderedPageBreak/>
        <w:t xml:space="preserve">Тарифы на тепловую энергию (мощность), поставляемую </w:t>
      </w:r>
      <w:r w:rsidRPr="00C56A55">
        <w:rPr>
          <w:b/>
          <w:szCs w:val="28"/>
        </w:rPr>
        <w:br/>
        <w:t>АКЦИОНЕРНЫМ ОБЩЕСТВОМ «ТЕПЛОЭНЕРГО»</w:t>
      </w:r>
      <w:r w:rsidRPr="00C56A55">
        <w:rPr>
          <w:b/>
          <w:bCs/>
          <w:szCs w:val="28"/>
        </w:rPr>
        <w:br/>
      </w:r>
      <w:r w:rsidRPr="00C56A55">
        <w:rPr>
          <w:b/>
          <w:szCs w:val="28"/>
        </w:rPr>
        <w:t xml:space="preserve">г. Нижний Новгород, потребителям </w:t>
      </w:r>
      <w:r w:rsidRPr="00C56A55">
        <w:rPr>
          <w:b/>
          <w:noProof/>
          <w:szCs w:val="28"/>
        </w:rPr>
        <w:t>городского округа город Нижний Новгород</w:t>
      </w:r>
    </w:p>
    <w:p w:rsidR="00C56A55" w:rsidRPr="00C56A55" w:rsidRDefault="00C56A55" w:rsidP="00C56A55">
      <w:pPr>
        <w:jc w:val="center"/>
        <w:rPr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6"/>
        <w:gridCol w:w="2698"/>
        <w:gridCol w:w="2934"/>
        <w:gridCol w:w="937"/>
        <w:gridCol w:w="1270"/>
        <w:gridCol w:w="1276"/>
      </w:tblGrid>
      <w:tr w:rsidR="00F11F60" w:rsidRPr="00F11F60" w:rsidTr="00C56A55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spellStart"/>
            <w:proofErr w:type="gramStart"/>
            <w:r w:rsidRPr="00525C0B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525C0B">
              <w:rPr>
                <w:b/>
                <w:bCs/>
                <w:sz w:val="18"/>
                <w:szCs w:val="18"/>
                <w:lang w:eastAsia="en-US"/>
              </w:rPr>
              <w:t>/</w:t>
            </w:r>
            <w:proofErr w:type="spellStart"/>
            <w:r w:rsidRPr="00525C0B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Вид тарифа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Вода</w:t>
            </w:r>
          </w:p>
        </w:tc>
      </w:tr>
      <w:tr w:rsidR="00F11F60" w:rsidRPr="00F11F60" w:rsidTr="00C56A55"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sz w:val="18"/>
                <w:szCs w:val="18"/>
                <w:lang w:eastAsia="en-US"/>
              </w:rPr>
              <w:t>с 1 января по 30 июня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sz w:val="18"/>
                <w:szCs w:val="18"/>
                <w:lang w:eastAsia="en-US"/>
              </w:rPr>
              <w:t>с 1 июля по 31 декабря</w:t>
            </w:r>
          </w:p>
        </w:tc>
      </w:tr>
      <w:tr w:rsidR="00F11F60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B409D2" w:rsidRDefault="00F11F60" w:rsidP="00525C0B">
            <w:pPr>
              <w:rPr>
                <w:sz w:val="22"/>
                <w:szCs w:val="22"/>
                <w:lang w:eastAsia="en-US"/>
              </w:rPr>
            </w:pPr>
            <w:r w:rsidRPr="00B409D2">
              <w:rPr>
                <w:bCs/>
                <w:sz w:val="22"/>
                <w:szCs w:val="22"/>
                <w:lang w:eastAsia="en-US"/>
              </w:rPr>
              <w:t>АКЦИОНЕРНОЕ ОБЩЕСТВО «ТЕПЛОЭНЕРГО», г. Нижний Новгород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ind w:right="57"/>
              <w:jc w:val="both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11F60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F11F60" w:rsidRDefault="00F11F60" w:rsidP="00525C0B">
            <w:pPr>
              <w:rPr>
                <w:sz w:val="20"/>
                <w:lang w:eastAsia="en-US"/>
              </w:rPr>
            </w:pP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rPr>
                <w:sz w:val="20"/>
                <w:lang w:eastAsia="en-US"/>
              </w:rPr>
            </w:pPr>
            <w:proofErr w:type="spellStart"/>
            <w:r w:rsidRPr="00F11F60">
              <w:rPr>
                <w:sz w:val="20"/>
                <w:lang w:eastAsia="en-US"/>
              </w:rPr>
              <w:t>двухставочный</w:t>
            </w:r>
            <w:proofErr w:type="spellEnd"/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852,62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881,24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881,24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893,58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893,58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920,38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920,38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6A6" w:rsidRPr="00F526A6" w:rsidRDefault="00943B2F" w:rsidP="00F526A6">
            <w:pPr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948,00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6A6" w:rsidRPr="00F526A6" w:rsidRDefault="00943B2F" w:rsidP="00F526A6">
            <w:pPr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976,44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>ставка за содержание тепловой мощности, тыс. руб./Гкал/</w:t>
            </w:r>
            <w:proofErr w:type="gramStart"/>
            <w:r w:rsidRPr="00F11F60">
              <w:rPr>
                <w:sz w:val="20"/>
                <w:lang w:eastAsia="en-US"/>
              </w:rPr>
              <w:t>ч</w:t>
            </w:r>
            <w:proofErr w:type="gramEnd"/>
            <w:r w:rsidRPr="00F11F60">
              <w:rPr>
                <w:sz w:val="20"/>
                <w:lang w:eastAsia="en-US"/>
              </w:rPr>
              <w:t xml:space="preserve"> в мес.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267,04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277,46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285,94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266,27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266,27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6A6" w:rsidRPr="00F526A6" w:rsidRDefault="00943B2F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276,12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276,12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6A6" w:rsidRPr="00F526A6" w:rsidRDefault="00943B2F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287,17</w:t>
            </w:r>
          </w:p>
        </w:tc>
      </w:tr>
      <w:tr w:rsidR="00F11F60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F11F60" w:rsidRDefault="00F11F60" w:rsidP="00525C0B">
            <w:pPr>
              <w:rPr>
                <w:sz w:val="20"/>
                <w:lang w:eastAsia="en-US"/>
              </w:rPr>
            </w:pP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526A6" w:rsidRDefault="00F11F60" w:rsidP="00F526A6">
            <w:pPr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F11F60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F11F60" w:rsidRDefault="00F11F60" w:rsidP="00525C0B">
            <w:pPr>
              <w:rPr>
                <w:sz w:val="20"/>
                <w:lang w:eastAsia="en-US"/>
              </w:rPr>
            </w:pP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526A6" w:rsidRDefault="00F11F60" w:rsidP="00F526A6">
            <w:pPr>
              <w:rPr>
                <w:sz w:val="20"/>
                <w:lang w:eastAsia="en-US"/>
              </w:rPr>
            </w:pPr>
            <w:proofErr w:type="spellStart"/>
            <w:r w:rsidRPr="00F526A6">
              <w:rPr>
                <w:sz w:val="20"/>
                <w:lang w:eastAsia="en-US"/>
              </w:rPr>
              <w:t>двухставочный</w:t>
            </w:r>
            <w:proofErr w:type="spellEnd"/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1006,09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1039,86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1057,49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1072,30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1104,46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1104,46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1137,60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1171,73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>ставка за содержание тепловой мощности, тыс. руб./Гкал/</w:t>
            </w:r>
            <w:proofErr w:type="gramStart"/>
            <w:r w:rsidRPr="00F11F60">
              <w:rPr>
                <w:sz w:val="20"/>
                <w:lang w:eastAsia="en-US"/>
              </w:rPr>
              <w:t>ч</w:t>
            </w:r>
            <w:proofErr w:type="gramEnd"/>
            <w:r w:rsidRPr="00F11F60">
              <w:rPr>
                <w:sz w:val="20"/>
                <w:lang w:eastAsia="en-US"/>
              </w:rPr>
              <w:t xml:space="preserve"> в мес.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315,11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327,40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343,13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F526A6" w:rsidRDefault="00943B2F" w:rsidP="00F526A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F526A6" w:rsidRDefault="00943B2F" w:rsidP="00F526A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319,52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F526A6" w:rsidRDefault="00943B2F" w:rsidP="00F526A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F526A6" w:rsidRDefault="00943B2F" w:rsidP="00F526A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331,34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F526A6" w:rsidRDefault="00943B2F" w:rsidP="00F526A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F526A6" w:rsidRDefault="00943B2F" w:rsidP="00F526A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344,60</w:t>
            </w:r>
          </w:p>
        </w:tc>
      </w:tr>
    </w:tbl>
    <w:p w:rsidR="007E40A5" w:rsidRPr="007E40A5" w:rsidRDefault="007E40A5" w:rsidP="007E40A5">
      <w:pPr>
        <w:spacing w:line="276" w:lineRule="auto"/>
        <w:jc w:val="right"/>
        <w:rPr>
          <w:noProof/>
          <w:szCs w:val="28"/>
        </w:rPr>
      </w:pPr>
      <w:r w:rsidRPr="007E40A5">
        <w:rPr>
          <w:noProof/>
          <w:szCs w:val="28"/>
        </w:rPr>
        <w:t>».</w:t>
      </w:r>
    </w:p>
    <w:p w:rsidR="007E40A5" w:rsidRPr="007E40A5" w:rsidRDefault="007E40A5" w:rsidP="003514E6">
      <w:pPr>
        <w:spacing w:line="276" w:lineRule="auto"/>
        <w:ind w:firstLine="708"/>
        <w:jc w:val="both"/>
        <w:rPr>
          <w:szCs w:val="28"/>
        </w:rPr>
      </w:pPr>
      <w:r w:rsidRPr="007E40A5">
        <w:rPr>
          <w:b/>
          <w:szCs w:val="28"/>
        </w:rPr>
        <w:t>2.</w:t>
      </w:r>
      <w:r w:rsidRPr="007E40A5">
        <w:rPr>
          <w:szCs w:val="28"/>
        </w:rPr>
        <w:t xml:space="preserve"> </w:t>
      </w:r>
      <w:r w:rsidRPr="007E40A5">
        <w:rPr>
          <w:bCs/>
          <w:szCs w:val="28"/>
        </w:rPr>
        <w:t>Настоящее решение</w:t>
      </w:r>
      <w:r w:rsidR="00935644">
        <w:rPr>
          <w:bCs/>
          <w:szCs w:val="28"/>
        </w:rPr>
        <w:t xml:space="preserve"> вступает в силу с 1 января 2020</w:t>
      </w:r>
      <w:r w:rsidRPr="007E40A5">
        <w:rPr>
          <w:bCs/>
          <w:szCs w:val="28"/>
        </w:rPr>
        <w:t xml:space="preserve"> г</w:t>
      </w:r>
      <w:r w:rsidRPr="007E40A5">
        <w:rPr>
          <w:szCs w:val="28"/>
        </w:rPr>
        <w:t>.</w:t>
      </w:r>
    </w:p>
    <w:p w:rsidR="0046352F" w:rsidRPr="00695516" w:rsidRDefault="0046352F" w:rsidP="00C56A55">
      <w:pPr>
        <w:ind w:firstLine="709"/>
        <w:jc w:val="both"/>
        <w:rPr>
          <w:szCs w:val="28"/>
        </w:rPr>
      </w:pPr>
    </w:p>
    <w:p w:rsidR="008068B0" w:rsidRPr="00E43823" w:rsidRDefault="008068B0" w:rsidP="00C56A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927BD" w:rsidRPr="008068B0" w:rsidRDefault="003927BD" w:rsidP="00C56A55">
      <w:pPr>
        <w:tabs>
          <w:tab w:val="left" w:pos="1897"/>
        </w:tabs>
        <w:rPr>
          <w:rFonts w:eastAsia="Calibri"/>
          <w:szCs w:val="28"/>
          <w:lang w:eastAsia="en-US"/>
        </w:rPr>
      </w:pPr>
    </w:p>
    <w:p w:rsidR="003927BD" w:rsidRPr="008068B0" w:rsidRDefault="0045437D" w:rsidP="008068B0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935644">
        <w:rPr>
          <w:szCs w:val="28"/>
        </w:rPr>
        <w:t xml:space="preserve">           Ю.Л. Алешина</w:t>
      </w: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695516" w:rsidRDefault="00695516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6955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DE" w:rsidRDefault="001469DE">
      <w:r>
        <w:separator/>
      </w:r>
    </w:p>
  </w:endnote>
  <w:endnote w:type="continuationSeparator" w:id="0">
    <w:p w:rsidR="001469DE" w:rsidRDefault="00146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DE" w:rsidRDefault="001469DE">
      <w:r>
        <w:separator/>
      </w:r>
    </w:p>
  </w:footnote>
  <w:footnote w:type="continuationSeparator" w:id="0">
    <w:p w:rsidR="001469DE" w:rsidRDefault="00146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CD21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CD21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6DDB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CD21A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4098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4100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4099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9DE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1B2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6B5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5CAE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6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41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5C0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6AE1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27F8"/>
    <w:rsid w:val="00692C19"/>
    <w:rsid w:val="00692F09"/>
    <w:rsid w:val="00693234"/>
    <w:rsid w:val="00693393"/>
    <w:rsid w:val="00695516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0A5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5644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3B2F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DDB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6A0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6571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31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09D2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283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0F1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3F0C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04"/>
    <w:rsid w:val="00C532A8"/>
    <w:rsid w:val="00C53C27"/>
    <w:rsid w:val="00C5473E"/>
    <w:rsid w:val="00C5534D"/>
    <w:rsid w:val="00C55436"/>
    <w:rsid w:val="00C565CD"/>
    <w:rsid w:val="00C56A55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1A3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35C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1B6"/>
    <w:rsid w:val="00E332F2"/>
    <w:rsid w:val="00E34161"/>
    <w:rsid w:val="00E3436F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1F60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85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6A6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chesnokova.m</cp:lastModifiedBy>
  <cp:revision>2</cp:revision>
  <cp:lastPrinted>2019-12-23T13:19:00Z</cp:lastPrinted>
  <dcterms:created xsi:type="dcterms:W3CDTF">2020-07-08T08:15:00Z</dcterms:created>
  <dcterms:modified xsi:type="dcterms:W3CDTF">2020-07-08T08:15:00Z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